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rsidP="009D2399">
            <w:pPr>
              <w:pStyle w:val="Titre2"/>
              <w:numPr>
                <w:ilvl w:val="0"/>
                <w:numId w:val="0"/>
              </w:numPr>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9D2399" w:rsidRPr="009D2399" w:rsidRDefault="009D2399" w:rsidP="009D2399">
      <w:pPr>
        <w:pStyle w:val="En-tte"/>
        <w:rPr>
          <w:rFonts w:ascii="Arial" w:hAnsi="Arial" w:cs="Arial"/>
        </w:rPr>
      </w:pPr>
      <w:r w:rsidRPr="009D2399">
        <w:rPr>
          <w:rFonts w:ascii="Arial" w:hAnsi="Arial" w:cs="Arial"/>
        </w:rPr>
        <w:t>Centre Hospitalier Universitaire de Poitiers,</w:t>
      </w:r>
    </w:p>
    <w:p w:rsidR="009D2399" w:rsidRPr="009D2399" w:rsidRDefault="009D2399" w:rsidP="009D2399">
      <w:pPr>
        <w:pStyle w:val="En-tte"/>
        <w:rPr>
          <w:rFonts w:ascii="Arial" w:hAnsi="Arial" w:cs="Arial"/>
        </w:rPr>
      </w:pPr>
      <w:r w:rsidRPr="009D2399">
        <w:rPr>
          <w:rFonts w:ascii="Arial" w:hAnsi="Arial" w:cs="Arial"/>
        </w:rPr>
        <w:t>GHT de la Vienne</w:t>
      </w:r>
    </w:p>
    <w:p w:rsidR="009D2399" w:rsidRPr="009D2399" w:rsidRDefault="009D2399" w:rsidP="009D2399">
      <w:pPr>
        <w:pStyle w:val="En-tte"/>
        <w:rPr>
          <w:rFonts w:ascii="Arial" w:hAnsi="Arial" w:cs="Arial"/>
        </w:rPr>
      </w:pPr>
      <w:r w:rsidRPr="009D2399">
        <w:rPr>
          <w:rFonts w:ascii="Arial" w:hAnsi="Arial" w:cs="Arial"/>
        </w:rPr>
        <w:t>2 rue de la Milétrie - CS 90577</w:t>
      </w:r>
    </w:p>
    <w:p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0509CD" w:rsidRPr="000509CD" w:rsidRDefault="000509CD" w:rsidP="000509CD">
      <w:pPr>
        <w:tabs>
          <w:tab w:val="left" w:pos="426"/>
          <w:tab w:val="left" w:pos="851"/>
        </w:tabs>
        <w:jc w:val="center"/>
        <w:rPr>
          <w:rFonts w:ascii="Arial" w:hAnsi="Arial" w:cs="Arial"/>
          <w:bCs/>
          <w:iCs/>
          <w:sz w:val="22"/>
          <w:szCs w:val="22"/>
        </w:rPr>
      </w:pPr>
      <w:r w:rsidRPr="000509CD">
        <w:rPr>
          <w:rFonts w:ascii="Arial" w:hAnsi="Arial" w:cs="Arial"/>
          <w:b/>
          <w:sz w:val="22"/>
          <w:szCs w:val="22"/>
        </w:rPr>
        <w:t>Travaux de construction de l’extension du Pôle Régional de Cancérologie (PRC2) et du service de médecine nucléaire, travaux de restructuration partielle du bâtiment existant PRC</w:t>
      </w:r>
      <w:r w:rsidRPr="000509CD">
        <w:rPr>
          <w:rFonts w:ascii="Arial" w:hAnsi="Arial" w:cs="Arial"/>
          <w:bCs/>
          <w:iCs/>
          <w:sz w:val="22"/>
          <w:szCs w:val="22"/>
        </w:rPr>
        <w:t>.</w:t>
      </w:r>
    </w:p>
    <w:p w:rsidR="000509CD" w:rsidRPr="000509CD" w:rsidRDefault="000509CD" w:rsidP="000509CD">
      <w:pPr>
        <w:tabs>
          <w:tab w:val="left" w:pos="426"/>
          <w:tab w:val="left" w:pos="851"/>
        </w:tabs>
        <w:jc w:val="center"/>
        <w:rPr>
          <w:rFonts w:ascii="Arial" w:hAnsi="Arial" w:cs="Arial"/>
          <w:bCs/>
          <w:iCs/>
          <w:sz w:val="22"/>
          <w:szCs w:val="22"/>
        </w:rPr>
      </w:pPr>
    </w:p>
    <w:p w:rsidR="000509CD" w:rsidRPr="000509CD" w:rsidRDefault="000509CD" w:rsidP="000509CD">
      <w:pPr>
        <w:jc w:val="center"/>
        <w:rPr>
          <w:rFonts w:ascii="Arial" w:hAnsi="Arial" w:cs="Arial"/>
          <w:b/>
          <w:sz w:val="22"/>
          <w:szCs w:val="22"/>
        </w:rPr>
      </w:pPr>
      <w:r w:rsidRPr="000509CD">
        <w:rPr>
          <w:rFonts w:ascii="Arial" w:hAnsi="Arial" w:cs="Arial"/>
          <w:b/>
          <w:sz w:val="22"/>
          <w:szCs w:val="22"/>
        </w:rPr>
        <w:t>SIGNALETIQUE</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0509CD">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509CD">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DC5" w:rsidRDefault="002F4DC5">
      <w:r>
        <w:separator/>
      </w:r>
    </w:p>
  </w:endnote>
  <w:endnote w:type="continuationSeparator" w:id="0">
    <w:p w:rsidR="002F4DC5" w:rsidRDefault="002F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0509CD">
          <w:pPr>
            <w:jc w:val="center"/>
            <w:rPr>
              <w:rFonts w:ascii="Arial" w:hAnsi="Arial" w:cs="Arial"/>
              <w:b/>
              <w:bCs/>
            </w:rPr>
          </w:pPr>
          <w:r>
            <w:rPr>
              <w:rFonts w:ascii="Arial" w:hAnsi="Arial" w:cs="Arial"/>
              <w:b/>
              <w:i/>
              <w:iCs/>
            </w:rPr>
            <w:t>26S027</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DC5" w:rsidRDefault="002F4DC5">
      <w:r>
        <w:separator/>
      </w:r>
    </w:p>
  </w:footnote>
  <w:footnote w:type="continuationSeparator" w:id="0">
    <w:p w:rsidR="002F4DC5" w:rsidRDefault="002F4DC5">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bookmarkStart w:id="0" w:name="_GoBack"/>
      <w:bookmarkEnd w:id="0"/>
      <w:r>
        <w:rPr>
          <w:rFonts w:ascii="Arial" w:hAnsi="Arial" w:cs="Arial"/>
          <w:sz w:val="16"/>
          <w:szCs w:val="16"/>
        </w:rPr>
        <w:t xml:space="preserv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09CD"/>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4DC5"/>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167"/>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B4773F"/>
  <w15:docId w15:val="{A7EFC2A5-4305-4610-9DE1-A3584D12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E4233-C26F-42A6-9154-C82564C99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2098</Words>
  <Characters>11540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13611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STEFANNI Alexandra</cp:lastModifiedBy>
  <cp:revision>2</cp:revision>
  <cp:lastPrinted>2016-11-02T12:51:00Z</cp:lastPrinted>
  <dcterms:created xsi:type="dcterms:W3CDTF">2026-02-06T13:43:00Z</dcterms:created>
  <dcterms:modified xsi:type="dcterms:W3CDTF">2026-02-06T14:11:00Z</dcterms:modified>
</cp:coreProperties>
</file>